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7A378B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2BA8117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C96F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B853C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2E19D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E8626A5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17EC6F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272B17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0BF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C52C8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531" w14:textId="6089FB9B" w:rsidR="003A2DDE" w:rsidRPr="00E361A5" w:rsidRDefault="00C8177B" w:rsidP="000E2FCD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арственной гражданской службы</w:t>
            </w:r>
            <w:r w:rsidR="000E2FC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(далее – Конкурс)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0E2FC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23 января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</w:t>
            </w:r>
            <w:r w:rsidR="000E2FC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 № </w:t>
            </w:r>
            <w:r w:rsidR="000E2FC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22</w:t>
            </w:r>
          </w:p>
        </w:tc>
      </w:tr>
    </w:tbl>
    <w:p w14:paraId="5EED94A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2D24052A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5EAC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D96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ED9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4642F" w:rsidRPr="002A0B1C" w14:paraId="2E8C3DBD" w14:textId="77777777" w:rsidTr="009C7E8A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D6ED" w14:textId="1AB0C973" w:rsidR="0004642F" w:rsidRPr="005527CE" w:rsidRDefault="00B85B5D" w:rsidP="009C7E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Главный </w:t>
            </w:r>
            <w:r w:rsidR="0004642F" w:rsidRPr="005527CE">
              <w:rPr>
                <w:rFonts w:ascii="Times New Roman" w:hAnsi="Times New Roman"/>
                <w:b/>
              </w:rPr>
              <w:t>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248F" w14:textId="6F0E1F9D" w:rsidR="0004642F" w:rsidRPr="001E6579" w:rsidRDefault="0004642F" w:rsidP="009C7E8A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</w:t>
            </w:r>
            <w:r w:rsidR="005A6666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28FC" w14:textId="439C8587" w:rsidR="0004642F" w:rsidRPr="005527CE" w:rsidRDefault="0004642F" w:rsidP="000E2FCD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</w:rPr>
              <w:t xml:space="preserve">Отдел </w:t>
            </w:r>
            <w:r w:rsidR="00F402A9">
              <w:rPr>
                <w:rFonts w:ascii="Times New Roman" w:hAnsi="Times New Roman"/>
              </w:rPr>
              <w:t xml:space="preserve">статистики </w:t>
            </w:r>
            <w:r w:rsidR="000E2FCD">
              <w:rPr>
                <w:rFonts w:ascii="Times New Roman" w:hAnsi="Times New Roman"/>
              </w:rPr>
              <w:t>рыночных услуг</w:t>
            </w:r>
          </w:p>
        </w:tc>
      </w:tr>
    </w:tbl>
    <w:p w14:paraId="55294E9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09A206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6D12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56AC364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473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25F538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1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0484097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54AF48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48BF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3239E5F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987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44BDF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DD475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AB2C03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684E66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388EBB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16C8B3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2C9B7A1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14:paraId="63A875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0C341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6DAFF13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1C6AA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D897A3B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13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38"/>
                  </w:tblGrid>
                  <w:tr w:rsidR="00536BB2" w:rsidRPr="002A0B1C" w14:paraId="4925D7F7" w14:textId="77777777" w:rsidTr="000E2FCD">
                    <w:trPr>
                      <w:jc w:val="center"/>
                    </w:trPr>
                    <w:tc>
                      <w:tcPr>
                        <w:tcW w:w="913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tbl>
                        <w:tblPr>
                          <w:tblW w:w="9827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27"/>
                        </w:tblGrid>
                        <w:tr w:rsidR="000E2FCD" w:rsidRPr="004927C6" w14:paraId="09E45FB5" w14:textId="77777777" w:rsidTr="00835FF2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4ADC827" w14:textId="77777777" w:rsidR="000E2FCD" w:rsidRPr="004927C6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4927C6"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  <w:t>Прием док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  <w:t>ументов осуществляется в течение</w:t>
                              </w:r>
                              <w:r w:rsidRPr="004927C6"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lang w:eastAsia="ru-RU"/>
                                </w:rPr>
                                <w:t xml:space="preserve"> 21 дня</w:t>
                              </w:r>
                            </w:p>
                          </w:tc>
                        </w:tr>
                        <w:tr w:rsidR="000E2FCD" w:rsidRPr="00963539" w14:paraId="1EF82223" w14:textId="77777777" w:rsidTr="00835FF2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9384693" w14:textId="77777777" w:rsidR="000E2FCD" w:rsidRPr="00963539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</w:pPr>
                              <w:r w:rsidRPr="00DD0664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t xml:space="preserve">с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t>06 февраля 2023 г. по 27 февраля 2023 г.</w:t>
                              </w:r>
                            </w:p>
                          </w:tc>
                        </w:tr>
                        <w:tr w:rsidR="000E2FCD" w:rsidRPr="00970E64" w14:paraId="65949DBE" w14:textId="77777777" w:rsidTr="00835FF2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30425D0D" w14:textId="77777777" w:rsidR="000E2FCD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970E64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понедельник –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 xml:space="preserve"> четверг</w:t>
                              </w:r>
                              <w:r w:rsidRPr="00970E64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09:00-17:0</w:t>
                              </w:r>
                              <w:r w:rsidRPr="00970E64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;</w:t>
                              </w:r>
                            </w:p>
                            <w:p w14:paraId="7CF8885F" w14:textId="77777777" w:rsidR="000E2FCD" w:rsidRPr="00970E64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пятница с 09:00-16:0</w:t>
                              </w:r>
                              <w:r w:rsidRPr="00970E64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.</w:t>
                              </w:r>
                              <w:r w:rsidRPr="00970E64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 </w:t>
                              </w:r>
                              <w:r w:rsidRPr="004A1336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 </w:t>
                              </w:r>
                              <w:r w:rsidRPr="00970E64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br/>
                                <w:t>(перерыв на обед с 13 час.00 мин. до 13 час.45 мин.)</w:t>
                              </w:r>
                            </w:p>
                          </w:tc>
                        </w:tr>
                        <w:tr w:rsidR="000E2FCD" w:rsidRPr="00970E64" w14:paraId="3D1983BA" w14:textId="77777777" w:rsidTr="00835FF2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1747E2F" w14:textId="77777777" w:rsidR="000E2FCD" w:rsidRPr="00970E64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970E64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 xml:space="preserve">по адресу </w:t>
                              </w:r>
                              <w:r w:rsidRPr="004A1336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350000</w:t>
                              </w:r>
                              <w:r w:rsidRPr="00970E64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, г. </w:t>
                              </w:r>
                              <w:r w:rsidRPr="004A1336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Краснодар</w:t>
                              </w:r>
                              <w:r w:rsidRPr="00970E64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 xml:space="preserve">, </w:t>
                              </w:r>
                              <w:r w:rsidRPr="004A1336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Орджоникидзе ул., д. 2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</w:tr>
                        <w:tr w:rsidR="000E2FCD" w:rsidRPr="00970E64" w14:paraId="0EE62BC9" w14:textId="77777777" w:rsidTr="00835FF2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16DF4852" w14:textId="77777777" w:rsidR="000E2FCD" w:rsidRPr="00970E64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4A1336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Контактное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 xml:space="preserve"> лицо: Садовская Елена Леонидовна </w:t>
                              </w:r>
                            </w:p>
                          </w:tc>
                        </w:tr>
                        <w:tr w:rsidR="000E2FCD" w:rsidRPr="00970E64" w14:paraId="20A4FC4C" w14:textId="77777777" w:rsidTr="00835FF2">
                          <w:trPr>
                            <w:jc w:val="center"/>
                          </w:trPr>
                          <w:tc>
                            <w:tcPr>
                              <w:tcW w:w="9827" w:type="dxa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14:paraId="2F2A8820" w14:textId="77777777" w:rsidR="000E2FCD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970E64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тел. 8(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861) 253 73 01</w:t>
                              </w:r>
                              <w:r w:rsidRPr="004A1336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, 8-909-463-57-77</w:t>
                              </w:r>
                            </w:p>
                            <w:p w14:paraId="0DB4FFC1" w14:textId="77777777" w:rsidR="000E2FCD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  <w:p w14:paraId="73C45791" w14:textId="25CFCC47" w:rsidR="000E2FCD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BF609F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u w:val="single"/>
                                  <w:lang w:eastAsia="ru-RU"/>
                                </w:rPr>
                                <w:t>Предполагаемая дата проведения второго этапа конкурса</w:t>
                              </w:r>
                              <w:r w:rsidR="00C427F9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 xml:space="preserve"> 21</w:t>
                              </w:r>
                              <w:bookmarkStart w:id="4" w:name="_GoBack"/>
                              <w:bookmarkEnd w:id="4"/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 xml:space="preserve"> марта 2023 г. </w:t>
                              </w:r>
                            </w:p>
                            <w:p w14:paraId="4E604851" w14:textId="77777777" w:rsidR="000E2FCD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 xml:space="preserve">Место проведение второго этапа </w:t>
                              </w:r>
                              <w:r w:rsidRPr="007001F1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 xml:space="preserve">г. Краснодар, </w:t>
                              </w:r>
                            </w:p>
                            <w:p w14:paraId="5EC321D1" w14:textId="77777777" w:rsidR="000E2FCD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  <w:r w:rsidRPr="007001F1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>Орджоникидзе ул., д. 29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5"/>
                                  <w:szCs w:val="25"/>
                                  <w:lang w:eastAsia="ru-RU"/>
                                </w:rPr>
                                <w:t xml:space="preserve">, 5 этаж, учебный класс </w:t>
                              </w:r>
                            </w:p>
                            <w:p w14:paraId="7EF53952" w14:textId="77777777" w:rsidR="000E2FCD" w:rsidRPr="00970E64" w:rsidRDefault="000E2FCD" w:rsidP="00835FF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5"/>
                                  <w:szCs w:val="25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E22D3D7" w14:textId="66BB55FF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536BB2" w:rsidRPr="002A0B1C" w14:paraId="2A6D8B7D" w14:textId="77777777" w:rsidTr="000E2FCD">
                    <w:trPr>
                      <w:jc w:val="center"/>
                    </w:trPr>
                    <w:tc>
                      <w:tcPr>
                        <w:tcW w:w="913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DAF81F" w14:textId="3BDEFC31" w:rsidR="00536BB2" w:rsidRPr="00DD0664" w:rsidRDefault="00536BB2" w:rsidP="006C1C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0832453D" w14:textId="77777777" w:rsidTr="000E2FCD">
                    <w:trPr>
                      <w:jc w:val="center"/>
                    </w:trPr>
                    <w:tc>
                      <w:tcPr>
                        <w:tcW w:w="913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8D062A" w14:textId="747DB47F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3875BABB" w14:textId="77777777" w:rsidTr="000E2FCD">
                    <w:trPr>
                      <w:jc w:val="center"/>
                    </w:trPr>
                    <w:tc>
                      <w:tcPr>
                        <w:tcW w:w="913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96EFAF" w14:textId="15825E08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63574140" w14:textId="77777777" w:rsidTr="000E2FCD">
                    <w:trPr>
                      <w:trHeight w:val="2118"/>
                      <w:jc w:val="center"/>
                    </w:trPr>
                    <w:tc>
                      <w:tcPr>
                        <w:tcW w:w="913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0412F0" w14:textId="3C718A15" w:rsidR="00970E64" w:rsidRPr="00970E64" w:rsidRDefault="00970E64" w:rsidP="00393086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56F19B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238B4F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586C76BE" w14:textId="3C1C1766" w:rsidR="00DD0664" w:rsidRDefault="00DD0664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F7B26" w:rsidRPr="006B0465" w14:paraId="30E6CAC7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14:paraId="28E7DA53" w14:textId="77777777"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14:paraId="61AF7193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A502EC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F6DEE8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38B6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14:paraId="49662E95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F3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14:paraId="10E34946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6E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14:paraId="2A99D21D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99D" w14:textId="77777777"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83DEC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14:paraId="2B7A045F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679E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B7DE14F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08A" w14:textId="77777777" w:rsidR="008F7B26" w:rsidRPr="006B0465" w:rsidRDefault="008F7B26" w:rsidP="008F7B26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14:paraId="11854BCD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6FDE" w14:textId="614ABE7C" w:rsidR="008F7B26" w:rsidRPr="006B0465" w:rsidRDefault="008F7B26" w:rsidP="00DE1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FF0" w:rsidRPr="006B0465" w14:paraId="3DF94101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DF52" w14:textId="77777777" w:rsidR="00DE1FF0" w:rsidRPr="006B0465" w:rsidRDefault="00DE1FF0" w:rsidP="001F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DE1FF0" w:rsidRPr="006B0465" w14:paraId="07E957CD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F92A4" w14:textId="77777777" w:rsidR="00DE1FF0" w:rsidRPr="006B0465" w:rsidRDefault="00DE1FF0" w:rsidP="001F5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0" w:rsidRPr="006B0465" w14:paraId="510FC106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0C1F" w14:textId="77777777" w:rsidR="00DE1FF0" w:rsidRPr="006B0465" w:rsidRDefault="00DE1FF0" w:rsidP="001F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DE1FF0" w:rsidRPr="006B0465" w14:paraId="34B15809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CCF2" w14:textId="77777777" w:rsidR="00DE1FF0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99F0A3" w14:textId="7716354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DE1FF0" w:rsidRPr="006B0465" w14:paraId="7DA31E21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1B4D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0" w:rsidRPr="006B0465" w14:paraId="0CC0D884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CAED" w14:textId="402995BF" w:rsidR="00DE1FF0" w:rsidRPr="006B0465" w:rsidRDefault="00DE1FF0" w:rsidP="001F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умениям:</w:t>
            </w:r>
          </w:p>
        </w:tc>
      </w:tr>
      <w:tr w:rsidR="00DE1FF0" w:rsidRPr="006B0465" w14:paraId="5529FC52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0184" w14:textId="77777777" w:rsidR="00DE1FF0" w:rsidRPr="006B0465" w:rsidRDefault="00DE1FF0" w:rsidP="001F56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0" w:rsidRPr="006B0465" w14:paraId="0E4AD2DF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A7B0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955304" w:rsidRPr="006B0465" w14:paraId="79453C40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76DF" w14:textId="2B9A1093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Федерации;</w:t>
            </w:r>
          </w:p>
        </w:tc>
      </w:tr>
      <w:tr w:rsidR="00955304" w:rsidRPr="006B0465" w14:paraId="61BC150C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4B06" w14:textId="0E3925D6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</w:tc>
      </w:tr>
      <w:tr w:rsidR="00955304" w:rsidRPr="006B0465" w14:paraId="6051F486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4E8C" w14:textId="16E54716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</w:tc>
      </w:tr>
      <w:tr w:rsidR="00955304" w:rsidRPr="006B0465" w14:paraId="098E2B79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EA434" w14:textId="09A25EF9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</w:tc>
      </w:tr>
      <w:tr w:rsidR="00955304" w:rsidRPr="006B0465" w14:paraId="1236F00E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667F" w14:textId="7D4A697D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 xml:space="preserve">д) Федерального закона от 27 июля 2006 г. № 152-ФЗ «О персональных </w:t>
            </w:r>
            <w:r w:rsidRPr="00955304">
              <w:rPr>
                <w:rFonts w:ascii="Times New Roman" w:hAnsi="Times New Roman"/>
                <w:sz w:val="28"/>
                <w:szCs w:val="28"/>
              </w:rPr>
              <w:lastRenderedPageBreak/>
              <w:t>данных»;</w:t>
            </w:r>
          </w:p>
        </w:tc>
      </w:tr>
      <w:tr w:rsidR="00955304" w:rsidRPr="006B0465" w14:paraId="23158BB0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F40F" w14:textId="51C07462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lastRenderedPageBreak/>
              <w:t>е)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955304" w:rsidRPr="006B0465" w14:paraId="70C5FA5B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A72C" w14:textId="5F2D5773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ж) Антимонопольного законодательства Российской Федерации;</w:t>
            </w:r>
          </w:p>
        </w:tc>
      </w:tr>
      <w:tr w:rsidR="00955304" w:rsidRPr="006B0465" w14:paraId="1E8FAFFD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57D0" w14:textId="6980C49F" w:rsidR="00955304" w:rsidRPr="00955304" w:rsidRDefault="00955304" w:rsidP="00955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 xml:space="preserve">з) Знаниями и умениями в области информационно-коммуникационных технологий. </w:t>
            </w:r>
          </w:p>
        </w:tc>
      </w:tr>
      <w:tr w:rsidR="00955304" w:rsidRPr="006B0465" w14:paraId="271771E0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4645" w14:textId="0D964FBD" w:rsidR="00955304" w:rsidRPr="00955304" w:rsidRDefault="00955304" w:rsidP="0095530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2.1.4. Умения гражданского служащего, замещающего должность Главного специалиста-эксперта Отдела, включают следующее:</w:t>
            </w:r>
          </w:p>
        </w:tc>
      </w:tr>
      <w:tr w:rsidR="00955304" w:rsidRPr="006B0465" w14:paraId="2B7B00BE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69AD" w14:textId="5A7DC4D3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2.1.4.1. Общие умения:</w:t>
            </w:r>
          </w:p>
        </w:tc>
      </w:tr>
      <w:tr w:rsidR="00955304" w:rsidRPr="006B0465" w14:paraId="0CF2C557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4C45" w14:textId="373F474C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- мыслить системно (стратегически);</w:t>
            </w:r>
          </w:p>
        </w:tc>
      </w:tr>
      <w:tr w:rsidR="00955304" w:rsidRPr="006B0465" w14:paraId="290EF013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5F04" w14:textId="1E58C6D6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- планировать, рационально использовать служебное время и достигать результата;</w:t>
            </w:r>
          </w:p>
        </w:tc>
      </w:tr>
      <w:tr w:rsidR="00955304" w:rsidRPr="006B0465" w14:paraId="1689F7D7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D7A7" w14:textId="3C5AA4C2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</w:tc>
      </w:tr>
      <w:tr w:rsidR="00955304" w:rsidRPr="006B0465" w14:paraId="7B5DBB4C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A23C" w14:textId="5E18C3E5" w:rsidR="00955304" w:rsidRPr="00955304" w:rsidRDefault="00955304" w:rsidP="009553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2.1.4.2. Управленческие умения:</w:t>
            </w:r>
          </w:p>
        </w:tc>
      </w:tr>
      <w:tr w:rsidR="00955304" w:rsidRPr="006B0465" w14:paraId="27A2B8D4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5B34" w14:textId="26059006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- эффективно планировать, организовывать свою работу и осуществлять её выполнение;</w:t>
            </w:r>
          </w:p>
        </w:tc>
      </w:tr>
      <w:tr w:rsidR="00955304" w:rsidRPr="006B0465" w14:paraId="1D7DDA44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55D0" w14:textId="5B520E7E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- умение оперативно принимать и реализовывать управленческие решения.</w:t>
            </w:r>
          </w:p>
        </w:tc>
      </w:tr>
      <w:tr w:rsidR="00955304" w:rsidRPr="006B0465" w14:paraId="12127C76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240B" w14:textId="67526D22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Федерации;</w:t>
            </w:r>
          </w:p>
        </w:tc>
      </w:tr>
      <w:tr w:rsidR="008F7B26" w:rsidRPr="006B0465" w14:paraId="0D4CE205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B22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ABA7E09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23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14:paraId="44C360EF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1E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14:paraId="11FFDA4B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5C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CD31EEE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262C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14:paraId="207DDA8B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C19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14:paraId="0587FBF9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C9B6" w14:textId="77777777"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B5D" w:rsidRPr="00770B61" w14:paraId="6C59300B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BC04B" w14:textId="12F700A2" w:rsidR="000E2FCD" w:rsidRPr="000E2FCD" w:rsidRDefault="000E2FCD" w:rsidP="000E2F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FCD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главного  специалиста-эксперта отдела должен иметь высшее образование по направлениям подготовки (специальностям) профессионального образования: </w:t>
            </w:r>
            <w:proofErr w:type="gramStart"/>
            <w:r w:rsidRPr="000E2FCD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FCD">
              <w:rPr>
                <w:rFonts w:ascii="Times New Roman" w:hAnsi="Times New Roman"/>
                <w:sz w:val="28"/>
                <w:szCs w:val="28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</w:t>
            </w:r>
            <w:proofErr w:type="gramEnd"/>
            <w:r w:rsidRPr="000E2FCD">
              <w:rPr>
                <w:rFonts w:ascii="Times New Roman" w:hAnsi="Times New Roman"/>
                <w:sz w:val="28"/>
                <w:szCs w:val="28"/>
              </w:rPr>
              <w:t xml:space="preserve"> и направлениям подготовки.</w:t>
            </w:r>
          </w:p>
          <w:p w14:paraId="4CCF1A76" w14:textId="5531ADA7" w:rsidR="00B85B5D" w:rsidRPr="000E2FCD" w:rsidRDefault="00B85B5D" w:rsidP="000E2FC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FCD">
              <w:rPr>
                <w:rFonts w:ascii="Times New Roman" w:hAnsi="Times New Roman"/>
                <w:sz w:val="28"/>
                <w:szCs w:val="28"/>
              </w:rPr>
              <w:t>Гражданский служащий, замещающий должность Главного</w:t>
            </w:r>
            <w:r w:rsidR="00594B5F" w:rsidRPr="000E2F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FCD">
              <w:rPr>
                <w:rFonts w:ascii="Times New Roman" w:hAnsi="Times New Roman"/>
                <w:sz w:val="28"/>
                <w:szCs w:val="28"/>
              </w:rPr>
              <w:t xml:space="preserve">специалиста-эксперта Отдела, должен обладать следующими </w:t>
            </w:r>
            <w:r w:rsidR="000E2FCD" w:rsidRPr="000E2FC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0E2FCD">
              <w:rPr>
                <w:rFonts w:ascii="Times New Roman" w:hAnsi="Times New Roman"/>
                <w:sz w:val="28"/>
                <w:szCs w:val="28"/>
              </w:rPr>
              <w:t>рофессиональными знаниями в сфере законодательства Российской Федерации:</w:t>
            </w:r>
          </w:p>
          <w:p w14:paraId="403706D8" w14:textId="5D7EBA1E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1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 xml:space="preserve">Федерального закона от 2 мая 2006 г. № 59-ФЗ «О порядке </w:t>
            </w:r>
            <w:r w:rsidRPr="00DE1FF0">
              <w:rPr>
                <w:color w:val="auto"/>
                <w:sz w:val="28"/>
                <w:szCs w:val="28"/>
              </w:rPr>
              <w:lastRenderedPageBreak/>
              <w:t>рассмотрения обращений граждан Российской Федерации»;</w:t>
            </w:r>
          </w:p>
          <w:p w14:paraId="1A0E6E7A" w14:textId="517F65E6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2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14:paraId="36B10847" w14:textId="755A5CFD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3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(основные положения);</w:t>
            </w:r>
          </w:p>
          <w:p w14:paraId="409749FC" w14:textId="05C4435C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4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>Основ гражданского законодательства, включая основные положения Гражданского кодекса Российской Федерации;</w:t>
            </w:r>
          </w:p>
          <w:p w14:paraId="06FE1940" w14:textId="0F99422D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5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>Основ жилищного, семейного, бюджетного законодательства Российской Федерации;</w:t>
            </w:r>
          </w:p>
          <w:p w14:paraId="5D1B516A" w14:textId="148343C2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6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="00344535" w:rsidRPr="00DE1FF0">
              <w:rPr>
                <w:color w:val="auto"/>
                <w:sz w:val="28"/>
                <w:szCs w:val="28"/>
              </w:rPr>
              <w:t>Кодекса Российской Федерации</w:t>
            </w:r>
            <w:r w:rsidRPr="00DE1FF0">
              <w:rPr>
                <w:color w:val="auto"/>
                <w:sz w:val="28"/>
                <w:szCs w:val="28"/>
              </w:rPr>
              <w:t xml:space="preserve"> об </w:t>
            </w:r>
            <w:r w:rsidR="00BD0D54" w:rsidRPr="00DE1FF0">
              <w:rPr>
                <w:color w:val="auto"/>
                <w:sz w:val="28"/>
                <w:szCs w:val="28"/>
              </w:rPr>
              <w:t>административных правонарушениях</w:t>
            </w:r>
            <w:r w:rsidRPr="00DE1FF0">
              <w:rPr>
                <w:color w:val="auto"/>
                <w:sz w:val="28"/>
                <w:szCs w:val="28"/>
              </w:rPr>
              <w:t xml:space="preserve"> </w:t>
            </w:r>
            <w:r w:rsidR="00344535" w:rsidRPr="00DE1FF0">
              <w:rPr>
                <w:color w:val="auto"/>
                <w:sz w:val="28"/>
                <w:szCs w:val="28"/>
              </w:rPr>
              <w:t>от 30</w:t>
            </w:r>
            <w:r w:rsidRPr="00DE1FF0">
              <w:rPr>
                <w:color w:val="auto"/>
                <w:sz w:val="28"/>
                <w:szCs w:val="28"/>
              </w:rPr>
              <w:t xml:space="preserve"> декабря 2001 г. № 195-ФЗ; </w:t>
            </w:r>
          </w:p>
          <w:p w14:paraId="7C0F2CF1" w14:textId="28B60838" w:rsidR="00B85B5D" w:rsidRPr="00DE1FF0" w:rsidRDefault="00B85B5D" w:rsidP="00B85B5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E1FF0">
              <w:rPr>
                <w:rFonts w:ascii="Times New Roman" w:hAnsi="Times New Roman"/>
                <w:sz w:val="28"/>
                <w:szCs w:val="28"/>
              </w:rPr>
              <w:t>7</w:t>
            </w:r>
            <w:r w:rsidR="00594B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DE1FF0">
              <w:rPr>
                <w:rFonts w:ascii="Times New Roman" w:hAnsi="Times New Roman"/>
                <w:sz w:val="28"/>
                <w:szCs w:val="28"/>
              </w:rPr>
              <w:t xml:space="preserve">Трудового кодекса Российской Федерации от </w:t>
            </w:r>
            <w:r w:rsidRPr="00DE1FF0">
              <w:rPr>
                <w:rFonts w:ascii="Times New Roman" w:hAnsi="Times New Roman"/>
                <w:sz w:val="28"/>
                <w:szCs w:val="28"/>
                <w:lang w:eastAsia="ru-RU"/>
              </w:rPr>
              <w:t>30 декабря 2001 г. № 197-ФЗ</w:t>
            </w:r>
            <w:r w:rsidRPr="00DE1FF0">
              <w:rPr>
                <w:rFonts w:ascii="Times New Roman" w:hAnsi="Times New Roman"/>
                <w:sz w:val="28"/>
                <w:szCs w:val="28"/>
              </w:rPr>
              <w:t xml:space="preserve"> (основные положения);</w:t>
            </w:r>
          </w:p>
          <w:p w14:paraId="4F6D349D" w14:textId="1EDAE66E" w:rsidR="00B85B5D" w:rsidRPr="00DE1FF0" w:rsidRDefault="00B85B5D" w:rsidP="00B85B5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E1FF0">
              <w:rPr>
                <w:rFonts w:ascii="Times New Roman" w:hAnsi="Times New Roman"/>
                <w:sz w:val="28"/>
                <w:szCs w:val="28"/>
              </w:rPr>
              <w:t>8</w:t>
            </w:r>
            <w:r w:rsidR="00594B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DE1FF0">
              <w:rPr>
                <w:rFonts w:ascii="Times New Roman" w:hAnsi="Times New Roman"/>
                <w:sz w:val="28"/>
                <w:szCs w:val="28"/>
              </w:rPr>
              <w:t>Федерального закона от 02 октября 2007 г. № 229-ФЗ «Об исполнительном производстве» (основные положения);</w:t>
            </w:r>
          </w:p>
          <w:p w14:paraId="2B885450" w14:textId="278E203F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9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>Федерального закона от 25 декабря 2008 г. № 273-ФЗ «О противодействии коррупции»;</w:t>
            </w:r>
          </w:p>
          <w:p w14:paraId="28173C68" w14:textId="2DCDBBE8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10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 xml:space="preserve">Постановления Правительства Российской Федерации от 2 июня 2008 г. № 420 «О Федеральной службе государственной статистики»; </w:t>
            </w:r>
          </w:p>
          <w:p w14:paraId="11AE1DC0" w14:textId="691B2DE3" w:rsidR="00B85B5D" w:rsidRPr="00DE1FF0" w:rsidRDefault="00B85B5D" w:rsidP="00594B5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1FF0">
              <w:rPr>
                <w:rFonts w:ascii="Times New Roman" w:hAnsi="Times New Roman"/>
                <w:sz w:val="28"/>
                <w:szCs w:val="28"/>
              </w:rPr>
              <w:t>11</w:t>
            </w:r>
            <w:r w:rsidR="00594B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DE1FF0">
              <w:rPr>
                <w:rFonts w:ascii="Times New Roman" w:hAnsi="Times New Roman"/>
                <w:sz w:val="28"/>
                <w:szCs w:val="28"/>
              </w:rPr>
              <w:t>Иных нормативно-правовых актов, касающиеся служебной деятельности.</w:t>
            </w:r>
          </w:p>
          <w:p w14:paraId="5FB7F796" w14:textId="40DEEC9D" w:rsidR="00B85B5D" w:rsidRPr="00DE1FF0" w:rsidRDefault="00B85B5D" w:rsidP="00B85B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1FF0">
              <w:rPr>
                <w:rFonts w:ascii="Times New Roman" w:hAnsi="Times New Roman"/>
                <w:sz w:val="28"/>
                <w:szCs w:val="28"/>
              </w:rPr>
              <w:t xml:space="preserve"> Иные профессиональные знания Главного специалиста-эксперта Отдела</w:t>
            </w:r>
            <w:r w:rsidRPr="00DE1FF0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DE1FF0">
              <w:rPr>
                <w:rFonts w:ascii="Times New Roman" w:hAnsi="Times New Roman"/>
                <w:sz w:val="28"/>
                <w:szCs w:val="28"/>
              </w:rPr>
              <w:t xml:space="preserve"> должны включать:</w:t>
            </w:r>
          </w:p>
          <w:p w14:paraId="2FA20F1C" w14:textId="2C6485DF" w:rsidR="00B85B5D" w:rsidRPr="00DE1FF0" w:rsidRDefault="00594B5F" w:rsidP="00B85B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5B5D" w:rsidRPr="00DE1FF0">
              <w:rPr>
                <w:rFonts w:ascii="Times New Roman" w:hAnsi="Times New Roman"/>
                <w:sz w:val="28"/>
                <w:szCs w:val="28"/>
              </w:rPr>
              <w:t>Порядок ведения дел в судах различных инстанций;</w:t>
            </w:r>
          </w:p>
          <w:p w14:paraId="772A61F0" w14:textId="0543701E" w:rsidR="00B85B5D" w:rsidRPr="00DE1FF0" w:rsidRDefault="00594B5F" w:rsidP="00B85B5D">
            <w:pPr>
              <w:pStyle w:val="Default"/>
              <w:ind w:firstLine="709"/>
              <w:contextualSpacing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B85B5D" w:rsidRPr="00DE1FF0">
              <w:rPr>
                <w:color w:val="auto"/>
                <w:sz w:val="28"/>
                <w:szCs w:val="28"/>
              </w:rPr>
              <w:t>Особенности п</w:t>
            </w:r>
            <w:r w:rsidR="00B85B5D" w:rsidRPr="00DE1FF0">
              <w:rPr>
                <w:bCs/>
                <w:color w:val="auto"/>
                <w:sz w:val="28"/>
                <w:szCs w:val="28"/>
              </w:rPr>
              <w:t>орядка заключения договоров по оказанию различных видов услуг, хозяйственного и гражданско-правового характера;</w:t>
            </w:r>
          </w:p>
          <w:p w14:paraId="2FFC19F1" w14:textId="7E8F92BA" w:rsidR="00B85B5D" w:rsidRPr="00DE1FF0" w:rsidRDefault="00594B5F" w:rsidP="00B85B5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5B5D" w:rsidRPr="00DE1FF0">
              <w:rPr>
                <w:rFonts w:ascii="Times New Roman" w:hAnsi="Times New Roman"/>
                <w:sz w:val="28"/>
                <w:szCs w:val="28"/>
              </w:rPr>
              <w:t>Общие вопросы в области обеспечения информационной безопасности;</w:t>
            </w:r>
          </w:p>
          <w:p w14:paraId="757BFFCD" w14:textId="40C0230E" w:rsidR="00B85B5D" w:rsidRPr="00DE1FF0" w:rsidRDefault="00594B5F" w:rsidP="00B85B5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5B5D" w:rsidRPr="00DE1FF0">
              <w:rPr>
                <w:rFonts w:ascii="Times New Roman" w:hAnsi="Times New Roman"/>
                <w:sz w:val="28"/>
                <w:szCs w:val="28"/>
              </w:rPr>
              <w:t>Знание служебного распорядка Росстата;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4"/>
            </w:tblGrid>
            <w:tr w:rsidR="00B85B5D" w:rsidRPr="00DE1FF0" w14:paraId="53BCA3AE" w14:textId="77777777" w:rsidTr="001F56A0">
              <w:trPr>
                <w:trHeight w:val="1438"/>
              </w:trPr>
              <w:tc>
                <w:tcPr>
                  <w:tcW w:w="10314" w:type="dxa"/>
                </w:tcPr>
                <w:p w14:paraId="31113FBA" w14:textId="109D2C20" w:rsidR="00B85B5D" w:rsidRPr="00DE1FF0" w:rsidRDefault="00594B5F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B85B5D" w:rsidRPr="00DE1FF0">
                    <w:rPr>
                      <w:rFonts w:ascii="Times New Roman" w:hAnsi="Times New Roman"/>
                      <w:sz w:val="28"/>
                      <w:szCs w:val="28"/>
                    </w:rPr>
                    <w:t>Порядок работы со служебной информацией;</w:t>
                  </w:r>
                </w:p>
                <w:p w14:paraId="7DC69DE8" w14:textId="5696B39F" w:rsidR="00B85B5D" w:rsidRPr="00DE1FF0" w:rsidRDefault="00594B5F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B85B5D" w:rsidRPr="00DE1FF0">
                    <w:rPr>
                      <w:rFonts w:ascii="Times New Roman" w:hAnsi="Times New Roman"/>
                      <w:sz w:val="28"/>
                      <w:szCs w:val="28"/>
                    </w:rPr>
                    <w:t>Правила охраны труда и противопожарной безопасности;</w:t>
                  </w:r>
                </w:p>
                <w:p w14:paraId="15162648" w14:textId="0B47A1BE" w:rsidR="00B85B5D" w:rsidRPr="00DE1FF0" w:rsidRDefault="00594B5F" w:rsidP="00594B5F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B85B5D" w:rsidRPr="00DE1F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Организацию труда и делопроизводства. </w:t>
                  </w:r>
                </w:p>
                <w:p w14:paraId="0DC75573" w14:textId="7C66F9E4" w:rsidR="00B85B5D" w:rsidRPr="00DE1FF0" w:rsidRDefault="00B85B5D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Гражданский служащий, замещающий должность Главного специалиста-эксперта Отдела, должен обладать следующими профессиональными умениями:</w:t>
                  </w:r>
                </w:p>
                <w:p w14:paraId="3325E695" w14:textId="33E0E86E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Толковать и применять законы и другие нормативные правовые акты;</w:t>
                  </w:r>
                </w:p>
                <w:p w14:paraId="500BB8BF" w14:textId="2905C585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Обеспечивать соблюдение законодательства в деятельности </w:t>
                  </w:r>
                  <w:proofErr w:type="spellStart"/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Краснодарстата</w:t>
                  </w:r>
                  <w:proofErr w:type="spellEnd"/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при заключении договоров с физическими и юридическими лицами;</w:t>
                  </w:r>
                </w:p>
                <w:p w14:paraId="6CBB5053" w14:textId="6C4BDCF4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Юридически правильно квалифицировать факты и обстоятельства, изложенные в предоставляемых для проверки договорах;</w:t>
                  </w:r>
                </w:p>
                <w:p w14:paraId="6905714B" w14:textId="6344F47E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Разрабатывать документы правового характера, осуществлять правовую экспертизу нормативных актов, давать квалифицированные юридические заключения и консультации;</w:t>
                  </w:r>
                </w:p>
                <w:p w14:paraId="10D82EE1" w14:textId="36BFC5BE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Принимать правовые решения и совершать иные юридические действия в точном соответствии с законом;</w:t>
                  </w:r>
                </w:p>
                <w:p w14:paraId="508B1F0A" w14:textId="4940378B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Предпринимать необходимые меры к восстановлению нарушенных прав </w:t>
                  </w:r>
                  <w:proofErr w:type="spellStart"/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Краснодарстата</w:t>
                  </w:r>
                  <w:proofErr w:type="spellEnd"/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0432B068" w14:textId="595AF15B" w:rsidR="00B85B5D" w:rsidRPr="00DE1FF0" w:rsidRDefault="00B85B5D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594B5F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Оперативно принимать и реализовывать правовые решения;</w:t>
                  </w:r>
                </w:p>
                <w:p w14:paraId="27A63D3B" w14:textId="6198E2D8" w:rsidR="00B85B5D" w:rsidRPr="00DE1FF0" w:rsidRDefault="00B85B5D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594B5F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Ведения деловых переговоров;</w:t>
                  </w:r>
                </w:p>
                <w:p w14:paraId="2F87C3CC" w14:textId="1829940D" w:rsidR="00B85B5D" w:rsidRPr="00DE1FF0" w:rsidRDefault="00B85B5D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594B5F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Взаимодействия с другими ведомствами, государственными органами, представителями субъекта Российской Федерации, муниципальных образований;</w:t>
                  </w:r>
                </w:p>
                <w:p w14:paraId="715A84A2" w14:textId="26813EE5" w:rsidR="00B85B5D" w:rsidRPr="00DE1FF0" w:rsidRDefault="00B85B5D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594B5F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Планирования работы, контроля, анализа и прогнозирования последствий принимаемых решений и достижения результатов;</w:t>
                  </w:r>
                </w:p>
                <w:tbl>
                  <w:tblPr>
                    <w:tblW w:w="10205" w:type="dxa"/>
                    <w:tblLook w:val="00A0" w:firstRow="1" w:lastRow="0" w:firstColumn="1" w:lastColumn="0" w:noHBand="0" w:noVBand="0"/>
                  </w:tblPr>
                  <w:tblGrid>
                    <w:gridCol w:w="10205"/>
                  </w:tblGrid>
                  <w:tr w:rsidR="00B85B5D" w:rsidRPr="00DE1FF0" w14:paraId="4E534926" w14:textId="77777777" w:rsidTr="001F56A0">
                    <w:tc>
                      <w:tcPr>
                        <w:tcW w:w="10205" w:type="dxa"/>
                      </w:tcPr>
                      <w:p w14:paraId="389F3223" w14:textId="64545455" w:rsidR="00B85B5D" w:rsidRPr="00DE1FF0" w:rsidRDefault="00594B5F" w:rsidP="00B85B5D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11) </w:t>
                        </w:r>
                        <w:r w:rsidR="00B85B5D" w:rsidRPr="00DE1FF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Гражданский служащий, замещающий должность Главного </w:t>
                        </w:r>
                        <w:r w:rsid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</w:t>
                        </w:r>
                        <w:r w:rsidR="00B85B5D" w:rsidRPr="00DE1FF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специалиста-эксперта Отдела, должен обладать понятием нормы права, нормативного правового акта, правоотношений и их признаков;</w:t>
                        </w:r>
                      </w:p>
                    </w:tc>
                  </w:tr>
                  <w:tr w:rsidR="00B85B5D" w:rsidRPr="00DE1FF0" w14:paraId="4823E8E9" w14:textId="77777777" w:rsidTr="001F56A0">
                    <w:tc>
                      <w:tcPr>
                        <w:tcW w:w="10205" w:type="dxa"/>
                        <w:tcBorders>
                          <w:bottom w:val="nil"/>
                        </w:tcBorders>
                      </w:tcPr>
                      <w:p w14:paraId="237D0ABF" w14:textId="02252E13" w:rsidR="00B85B5D" w:rsidRDefault="00B85B5D" w:rsidP="00B85B5D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E1FF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Гражданский служащий, замещающий должность Главного </w:t>
                        </w:r>
                        <w:r w:rsid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  <w:r w:rsidRPr="00DE1FF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специалиста-эксперта Отдела, должен обладать следующими </w:t>
                        </w:r>
                        <w:r w:rsid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</w:t>
                        </w:r>
                        <w:r w:rsidRPr="00DE1FF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функциональными умениями:</w:t>
                        </w:r>
                      </w:p>
                      <w:p w14:paraId="2BBF8EAE" w14:textId="5391DC74" w:rsidR="00EB714B" w:rsidRPr="00EB714B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Разработки проектов нормативных правовых актов и других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документов;</w:t>
                        </w:r>
                      </w:p>
                      <w:p w14:paraId="6ED1764F" w14:textId="3FE59021" w:rsidR="00EB714B" w:rsidRPr="00EB714B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Публичных выступлений;</w:t>
                        </w:r>
                      </w:p>
                      <w:p w14:paraId="74B4B161" w14:textId="587948AA" w:rsidR="00EB714B" w:rsidRPr="00EB714B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Владеть конструктивной критикой;</w:t>
                        </w:r>
                      </w:p>
                      <w:p w14:paraId="5FB05F11" w14:textId="39567AED" w:rsidR="00EB714B" w:rsidRPr="00EB714B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4) Пользоваться современной оргтехникой и программными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продуктами, работать с внутренними и периферийными устройствами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компьютера;</w:t>
                        </w:r>
                      </w:p>
                      <w:p w14:paraId="0C3BFB9A" w14:textId="13EDB7F2" w:rsidR="00EB714B" w:rsidRPr="00EB714B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5) Проведения работы с информационно-коммуникационными </w:t>
                        </w:r>
                        <w:r w:rsidR="00CA10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сетями, в том числе сетью Интернет, работать с электронной почтой, в текстовом </w:t>
                        </w:r>
                        <w:r w:rsidR="00CA10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редакторе, с электронными таблицами;</w:t>
                        </w:r>
                      </w:p>
                      <w:p w14:paraId="70E97B16" w14:textId="5C738113" w:rsidR="00B85B5D" w:rsidRPr="00DE1FF0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6) Контролировать качество и согласованность полученных </w:t>
                        </w:r>
                        <w:r w:rsidR="00CA10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результатов</w:t>
                        </w:r>
                      </w:p>
                    </w:tc>
                  </w:tr>
                </w:tbl>
                <w:p w14:paraId="24AB1E78" w14:textId="77777777" w:rsidR="00B85B5D" w:rsidRPr="00DE1FF0" w:rsidRDefault="00B85B5D" w:rsidP="00B85B5D">
                  <w:pPr>
                    <w:spacing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CDA436B" w14:textId="65755F4E" w:rsidR="00B85B5D" w:rsidRPr="00770B61" w:rsidRDefault="00B85B5D" w:rsidP="00B85B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7B26" w:rsidRPr="006B0465" w14:paraId="343A0DD9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8116" w14:textId="3F73B1A7"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3445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14:paraId="1E4F949C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04DFA3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14:paraId="4C046E8B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6111ADE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E4A385B" w14:textId="77777777" w:rsidR="00E4684B" w:rsidRDefault="00E4684B" w:rsidP="004A1336"/>
    <w:p w14:paraId="00610468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4F2BB50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74943FC9" w14:textId="77777777" w:rsidTr="00770B61">
        <w:tc>
          <w:tcPr>
            <w:tcW w:w="2943" w:type="dxa"/>
          </w:tcPr>
          <w:p w14:paraId="0F08A204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593C2CEC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372C532E" w14:textId="77777777" w:rsidTr="00770B61">
        <w:trPr>
          <w:trHeight w:val="2533"/>
        </w:trPr>
        <w:tc>
          <w:tcPr>
            <w:tcW w:w="2943" w:type="dxa"/>
          </w:tcPr>
          <w:p w14:paraId="7A66EB26" w14:textId="77777777" w:rsidR="00984417" w:rsidRDefault="00984417" w:rsidP="0098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00677" w14:textId="2BDFBBF6" w:rsidR="00770B61" w:rsidRPr="00BD0D54" w:rsidRDefault="00984417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F5C7F" w:rsidRPr="00BD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666" w:rsidRPr="00BD0D54">
              <w:rPr>
                <w:rFonts w:ascii="Times New Roman" w:hAnsi="Times New Roman"/>
                <w:sz w:val="24"/>
                <w:szCs w:val="24"/>
              </w:rPr>
              <w:t>–</w:t>
            </w:r>
            <w:r w:rsidR="005F5C7F" w:rsidRPr="00BD0D54">
              <w:rPr>
                <w:rFonts w:ascii="Times New Roman" w:hAnsi="Times New Roman"/>
                <w:sz w:val="24"/>
                <w:szCs w:val="24"/>
              </w:rPr>
              <w:t xml:space="preserve"> эксперт</w:t>
            </w:r>
            <w:r w:rsidR="005A6666" w:rsidRPr="00BD0D54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0E2FCD">
              <w:rPr>
                <w:rFonts w:ascii="Times New Roman" w:hAnsi="Times New Roman"/>
                <w:sz w:val="24"/>
                <w:szCs w:val="24"/>
              </w:rPr>
              <w:t>статистики рыночных услуг</w:t>
            </w:r>
            <w:r w:rsidRPr="00BD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81" w:type="dxa"/>
            <w:shd w:val="clear" w:color="auto" w:fill="FFFFFF"/>
          </w:tcPr>
          <w:p w14:paraId="32C0E208" w14:textId="77777777" w:rsid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B1F25E" w14:textId="1A76835C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права и обязанности главного специалист-эксперт, а также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ограничения, запреты и требования к служебному поведению, установлены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статьями 14 - 18 Федерального закона от 27 июля 2004 г. № 79-ФЗ "О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государственной гражданской службе Российской Федерации".</w:t>
            </w:r>
          </w:p>
          <w:p w14:paraId="40FF7CD0" w14:textId="3A183D59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целях реализации задач и функций, возложенных на отдел статистики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рыночных услуг, главный специалист-эксперт обязан:</w:t>
            </w:r>
          </w:p>
          <w:p w14:paraId="246406EA" w14:textId="5C57989C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Должностные обязанности главного специалиста-эксперта отдела:</w:t>
            </w:r>
          </w:p>
          <w:p w14:paraId="01712D22" w14:textId="115C6F31" w:rsidR="000E2FCD" w:rsidRPr="000E2FCD" w:rsidRDefault="00103D6A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0E2FCD"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соответствии с Положением об Отделе, поручениями начальника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E2FCD"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отдела, заместителя начальника отдела, заместителя руководителя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E2FCD"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="000E2FCD"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, координирующего и контролирующего деятельность Отдела,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E2FCD"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специалист-эксперт отдела:</w:t>
            </w:r>
          </w:p>
          <w:p w14:paraId="44E27552" w14:textId="3DF36649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1) несёт персональную ответственность, в пределах своей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компетенции,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за выполнение возложенных на Отдел функций и полномочий, а также за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исполнительской дисциплины;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2) участвует в пределах своей компетенции в рассмотрении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индивидуальных</w:t>
            </w:r>
          </w:p>
          <w:p w14:paraId="53D1F489" w14:textId="7C463920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коллективных обращений граждан и организаций и запросов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информации о деятельности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подготовке проектов ответов на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них;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3) рассматривает поступившие в Отдел обращения, проекты актов 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другие документы, а также готовит проекты заключений на них;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4) взаимодействует со специалистами других отделов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 вопросам, входящим в компетенцию Отдела;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5) участвует в проведении проверок деятельности отделов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proofErr w:type="gramEnd"/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6) осуществляет подготовку ответов на запросы пользователей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официальной статистической информации согласно Административному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регламенту исполнения Росстатом государственной функции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«предоставление официальной статистической информации».</w:t>
            </w:r>
          </w:p>
          <w:p w14:paraId="49DD49DE" w14:textId="78284CA9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2. Исходя из задач, направлений деятельности и функций,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определенных Положением о Росстате, Положением о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Краснодарстате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14:paraId="26F7EF98" w14:textId="726CA5FC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Положением об Отделе, главный специалист-эксперт отдела исполняет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следующие должностные обязанности:</w:t>
            </w:r>
          </w:p>
          <w:p w14:paraId="10804A67" w14:textId="27F53A99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1) обеспечивает выполнение и несет ответственность за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качественное выполнение Федерального плана статистических работ,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Производственного плана Росстата, Плана работ Управления Федеральной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службы государственной статистики по Краснодарскому краю и Республике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Адыгея, Плана подготовки аналитических материалов отделами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, планов загрузки в базы данных и других планов, отдельных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заданий, приказов и указаний руководства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, оперативно</w:t>
            </w:r>
            <w:proofErr w:type="gramEnd"/>
          </w:p>
          <w:p w14:paraId="062FC1D6" w14:textId="5F7CD405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информирует руководство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 всех нарушениях плана сбора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разработки отчетности, относящейся к компетенции Отдела, принимает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меры административного воздействия к респондентам, нарушившим порядок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предоставления первичных статистических данных;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обеспечивает соблюдение методологии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сбора</w:t>
            </w:r>
            <w:proofErr w:type="gram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технологии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обработки статистической информации в части работ, закрепленных за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Отделом;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3) обеспечивает деятельность Отдела в соответствии со сферой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деятельности, функциями и задачами, определяемыми Положением об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Отделе;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обеспечивает соблюдение установленного порядка работы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со</w:t>
            </w:r>
            <w:proofErr w:type="gramEnd"/>
          </w:p>
          <w:p w14:paraId="694DD3BE" w14:textId="2BE2B530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служебными документами и их хранению; обеспечивает сохранность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вычислительной техники и другого имущества, закрепленного за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Отделом,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проводит работу по сокращению непроизводительных расходов;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5) в соответствии с официальной статистической методологией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осуществляет подготовку, проведение статистических обследований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(наблюдений) и формирование на их основе официальной статистической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информации;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6) представляет в установленном Росстатом и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Краснодарстатом</w:t>
            </w:r>
            <w:proofErr w:type="spellEnd"/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порядке официальную и иную статистическую информацию в рамках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Федерального плана статистических работ органам государственной власти,</w:t>
            </w:r>
          </w:p>
          <w:p w14:paraId="19D31D58" w14:textId="56406352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органам местного самоуправления, средствам массовой информации,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организациям и гражданам по направлениям деятельности «Розничная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торговля», «Оптовая торговля», «Оборот общественного питания» (далее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закрепленным направлениям деятельности);</w:t>
            </w:r>
          </w:p>
          <w:p w14:paraId="17923BBF" w14:textId="3D6D4589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7) осуществляет информационное наполнение официального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Интернет-сайта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закрепленным направлениям деятельности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 соблюдением основных требований и сроков по размещению материалов;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8) проводит сбор, контроль и обеспечивает полноту сбора первичной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отчетности по предприятиям (в соответствии с перечнем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организаций, составленным специалистом ответственным за разработку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формы, согласованным заместителем начальника отдела или начальником</w:t>
            </w:r>
          </w:p>
          <w:p w14:paraId="1A820D04" w14:textId="4C247F51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отдела) по всем формам статистических наблюдений, разрабатываемым 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отделе в срок предоставления отчетности респондентом;</w:t>
            </w:r>
          </w:p>
          <w:p w14:paraId="5FD475FF" w14:textId="10F11276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9) контролирует достоверность, полноту сбора и качество первичных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отчетов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 закрепленным диапазонам оперативной (форма № П-1, П-5(м)) 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отчетности (№ 1-предприятие) (в соответствии с перечнем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организаций, составленным специалистом ответственным за разработку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формы, согласованным заместителем начальника отдела или начальником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отдела);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10) организует проведение статистических наблюдений и выполнение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следующих работ по закрепленным направлениям деятельности:</w:t>
            </w:r>
            <w:proofErr w:type="gramEnd"/>
          </w:p>
          <w:p w14:paraId="74BFA4A8" w14:textId="77777777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 Расчет показателей оборота розничной торговли;</w:t>
            </w:r>
          </w:p>
          <w:p w14:paraId="771CA5E2" w14:textId="77777777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 Расчет показателей оборота общественного питания;</w:t>
            </w:r>
          </w:p>
          <w:p w14:paraId="2114BBAD" w14:textId="77777777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 Расчет оборота розничной торговли розничных торговых сетей;</w:t>
            </w:r>
          </w:p>
          <w:p w14:paraId="015C67A3" w14:textId="302C1C04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 Расчет основного вида деятельности организаций (по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закрепленным видам деятельности);</w:t>
            </w:r>
          </w:p>
          <w:p w14:paraId="1D29D4E8" w14:textId="35B10E0A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 Основные показатели деятельности организаций (№ 1-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предприятие) в части видов деятельности «Торговля оптовая и розничная;</w:t>
            </w:r>
          </w:p>
          <w:p w14:paraId="7DB20D83" w14:textId="608C5625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автотранспортных средств и мотоциклов», «Деятельность гостиниц 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 общественного питания»;</w:t>
            </w:r>
          </w:p>
          <w:p w14:paraId="23C16165" w14:textId="447F58A2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 Разработка показателей в комплексе ГД-ПТК по организациям с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видом деятельности «Торговля оптовая и розничная; ремонт</w:t>
            </w:r>
          </w:p>
          <w:p w14:paraId="51B00D61" w14:textId="6C52BE40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автотранспортных средств и мотоциклов», «Деятельность гостиниц 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 общественного питания»;</w:t>
            </w:r>
          </w:p>
          <w:p w14:paraId="69FE2B23" w14:textId="77777777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 Продажа товаров организациями торговли (№ 1-торг).</w:t>
            </w:r>
          </w:p>
          <w:p w14:paraId="06DE6033" w14:textId="2BC5AC30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11) для обеспечения выполнения производственного плана в случае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отсутствия основного специалиста организует и проводит следующие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статистические наблюдения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выполняет работы:</w:t>
            </w:r>
          </w:p>
          <w:p w14:paraId="2622E53F" w14:textId="09A24977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 Расчет показателей продаж и запасов товаров в розничной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торговле;</w:t>
            </w:r>
          </w:p>
          <w:p w14:paraId="4E6FBA5E" w14:textId="63C0A0B0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 Расчет оборота розничной торговли по товарам, проданным при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помощи информационно-коммуникационной сети "Интернет" и по почте;</w:t>
            </w:r>
          </w:p>
          <w:p w14:paraId="2F4D7600" w14:textId="77777777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 Расчет оборота розничной торговли алкогольными напитками.</w:t>
            </w:r>
          </w:p>
          <w:p w14:paraId="7B7B313C" w14:textId="52ED567C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12) осуществляет формирование перечня респондентов, в отношении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которых проводятся федеральные статистические наблюдения на основании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генеральной совокупности объектов статистического наблюдения 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соответствии с методическими рекомендациями и сроками установленными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графиком по закрепленным работам, в том числе в случае отсутствия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основного специалиста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;;</w:t>
            </w:r>
            <w:proofErr w:type="gramEnd"/>
          </w:p>
          <w:p w14:paraId="72D3BFC6" w14:textId="4C14D9A4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13) обеспечивает загрузку перечня респондентов, в отношении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которых проводятся федеральные статистические наблюдения в программное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обеспечение, формирование выборочных совокупностей, проверку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работоспособности шаблонов и программного обеспечения, проверку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правильности формирования сводных итогов, схем сборок, справочников 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соответствии с план графиками по закрепленным работам;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14) доводит до респондентов формы федерального статистического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наблюдения, указания и разъяснения по их заполнению посредством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размещения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официальном сайте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, в том числе предоставление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бланков форм</w:t>
            </w:r>
          </w:p>
          <w:p w14:paraId="12F592E3" w14:textId="64189B1C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 запросам респондентов;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15) готовит инструктивные письма, разъяснения по заполнению форм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федерального статистического наблюдения, методические рекомендации 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другие регламентные материалы для хозяйствующих субъектов;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16) готовит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инструктивные письма, методические рекомендации 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другие регламентные материалы для специалистов отделов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14:paraId="409796EC" w14:textId="6D95ADE3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17) готовит и размещает по закрепленным формам для актуализации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списки отчитывающихся организаций по г. Краснодару для выдачи бланков, 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срок, установленный графиком формирования каталогов;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18) готовит и проводит совещания, семинары, консультации и другие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19) организует сбор первичных статистических данных, а также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административных данных в ходе проведения федеральных статистических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официальной статистической методологией, включая</w:t>
            </w:r>
            <w:proofErr w:type="gramEnd"/>
          </w:p>
          <w:p w14:paraId="0A44D536" w14:textId="7364E879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единовременные работы и выборочные обследования, предусмотренные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Производственным планом Росстата и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закрепленным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работам, в том числе в случае отсутствия основного специалиста;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20) осуществляет 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соблюдения респондентами порядка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представления первичных статистических данных;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21) контролирует степень охвата исследуемой совокупности объектов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наблюдения по закрепленным формам и актуальность ее данных;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22) ведет мониторинг сбора отчетности;</w:t>
            </w:r>
            <w:proofErr w:type="gramEnd"/>
          </w:p>
          <w:p w14:paraId="56C9C6D6" w14:textId="4435CC8F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23) обеспечивает применения информационных ресурсов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общероссийских классификаторов технико-экономической и социальной</w:t>
            </w:r>
          </w:p>
          <w:p w14:paraId="3E80DC39" w14:textId="12433EFD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 при разработке официальной статистической и иной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информации;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24) контролирует по закрепленным работам корректность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используемой методики распространения выборочных данных на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генеральную совокупность и разрезы разработки;</w:t>
            </w:r>
          </w:p>
          <w:p w14:paraId="1D06B689" w14:textId="0F4B1C00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25) формирует и контролирует сводные итоги по закрепленным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формам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работам на их сопоставимость с результатами предшествующих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периодов наблюдения, данными других обследований, включая контроль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логического соответствия</w:t>
            </w:r>
          </w:p>
          <w:p w14:paraId="64808799" w14:textId="74020E86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сбалансированности данных, в том числе в разрезе городов и районов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Краснодарского края, видов деятельности и других разрезов разработки;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26) контролирует по закрепленным формам относительные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в разрезе городов и районов Краснодарского края, видов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других разрезов разработки;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27) контролирует соответствие сводных итогов по отдельным формам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требованиям Системы национальных счетов;</w:t>
            </w:r>
            <w:proofErr w:type="gramEnd"/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28) предоставляет начальнику отдела для проверки сводные итоги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14:paraId="5A91FE96" w14:textId="5EDCC9E8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годовым формам - за семь рабочих дней, по квартальным – за 3 рабочих дня,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 ежемесячным -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за один рабочий день до отправки на ГМЦ Росстата сводных итогов 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 план-графиком;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29) предоставляет одновременно со сводными итогами пояснения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14:paraId="193CE498" w14:textId="4446EDF6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росту (свыше 5%) и любому снижению значений формируемых показателей,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отклонениям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 среднерегиональных, среднедушевых значений, в том числе в разрезе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городов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районов Краснодарского края, видов деятельности и других разрезов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разработки,</w:t>
            </w:r>
          </w:p>
          <w:p w14:paraId="53D66147" w14:textId="53924666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а также сведения о полноте сбора и доле сбора отчетности в электронном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виде,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в разрезе городов и районов 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раснодарского края;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30) обеспечивает формирование регламентных таблиц и размещение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их для использования на общих дисках (одновременно с отправкой на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уровень);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31) готовит в соответствии с административным регламентом ответы</w:t>
            </w:r>
            <w:proofErr w:type="gramEnd"/>
          </w:p>
          <w:p w14:paraId="78A7B5AB" w14:textId="6C42FB0D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на запросы пользователей официальной статистической информации по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направлениям деятельности;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32) готовит официальную и иную статистическую информации для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размещения на официальном сайте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информационн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телекоммуникационной сети «интернет», в официальных изданиях,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публикациях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предоставления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ее по запросам пользователей;;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33) 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беспечивает формирования и загрузки официальной и иной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информации по установленному перечню показателей в базы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данных и хранилища по закрепленным работам, осуществляет контроль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загруженных данных и их корректировку;</w:t>
            </w:r>
          </w:p>
          <w:p w14:paraId="4C43727C" w14:textId="6E23C311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34) консультирует удаленных пользователей баз данных и хранилищ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 данным, предоставляемым через унифицированную систему</w:t>
            </w:r>
          </w:p>
          <w:p w14:paraId="36D0CC7D" w14:textId="7D619DC8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пользовательского доступа;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35) после завершения разработки статистического наблюдения в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течение пяти рабочих дней направляет в отделы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обзорные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письма по качеству предоставленных отчетов, с указанием характерных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ошибок;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36) участвует в проведении контрольных мероприятий;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37) готовит предложения по обеспечению заинтересованных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пользователей статистическими материалами с учетом востребованности 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своевременности информации;</w:t>
            </w:r>
            <w:proofErr w:type="gramEnd"/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38) готовит к выпуску планом мероприятий по 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беспечению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структурных подразделений администрации и органов исполнительной власти</w:t>
            </w:r>
            <w:r w:rsidR="00103D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Краснодарского края официальной и иной статистической информацией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отделами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: по годовым материалам - не позднее 15 числа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месяца, указанного в плане, по оперативным материалам - за 1 рабочий день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до даты выпуска материала;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39) обеспечивает подготовку сводной статистической информации по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закрепленным направлениям для разработки прогнозных оценок социально-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экономического развития Краснодарского края;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40) обеспечивает формирование показателей, используемых в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«Оценке эффективности органов исполнительной власти» по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закрепленным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направлениям;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41) осуществляет ведение динамических рядов по закрепленным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направлениям;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42) осуществляет расчет выпуска по «чистому» виду деятельности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«Торговля и общественное питание»;</w:t>
            </w:r>
            <w:proofErr w:type="gramEnd"/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43) готовит предложения по актуализации федерального плана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работ в Росстат;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44) готовит предложения по совершенствованию официальной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статистической методологии, форм федеральных статистических наблюдений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указаний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 их заполнению на основе анализа практики их применения 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изменений законодательства в Росстат;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45) готовит предложения по разработке методологических 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организационных положений статистических обследований, инструктивного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статистического инструментария;</w:t>
            </w:r>
            <w:proofErr w:type="gramEnd"/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46) готовит проекты приказов и календарных планов мероприятий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 подготовке и проведению статистических обследований;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47) готовит информацию о потребностях материально-технических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финансовых средств по подготовке и проведению статистических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обследований</w:t>
            </w:r>
            <w:proofErr w:type="gramEnd"/>
          </w:p>
          <w:p w14:paraId="314B87F7" w14:textId="1405756D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нормативами;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48) участвует в разработке контрактов для лиц, привлекаемых для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выполнения работ, связанных с проведением статистических обследований 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обработкой данных статистических обследований на договорной основе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14:paraId="2CC5ADEE" w14:textId="02B0E401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 законодательством Российской Федерации;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49) готовит программы и графики обучения лиц, привлекаемых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14:paraId="1BF7F6CB" w14:textId="2D0D243E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выполнению работ, связанных с проведением статистических обследований 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обработкой данных статистических обследований на договорной основе;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50) проводит обучение лиц, привлекаемых к выполнению работ,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связанных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 проведением статистических обследований и обработкой данных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обследований на договорной основе;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51) организует работу лиц, привлекаемых для выполнения работ,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связанных с проведением статистических обследований и обработкой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статистических обследований;</w:t>
            </w:r>
            <w:proofErr w:type="gramEnd"/>
          </w:p>
          <w:p w14:paraId="7DCFA976" w14:textId="26E4D04F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52) проводит информационно-разъяснительную работу по вопросам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проведения статистических обследований;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53) готовит мониторинг выполнения работ по подготовке,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проведению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обработке данных статистических обследований;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54) обеспечивает полноту сбора сведений от объектов статистических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обследований;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55) участвует в проведении контрольных мероприятий по</w:t>
            </w:r>
            <w:proofErr w:type="gramEnd"/>
          </w:p>
          <w:p w14:paraId="401A40F1" w14:textId="2472D77E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обеспечению полноты и качества учета объектов статистических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обследований;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56) организует приемку материалов статистических обследований;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57) проводит обработку статистической информации, полученной в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результате проведения статистических обследований;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58) готовит официальную и иную статистической информации по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итогам статистических обследований.</w:t>
            </w:r>
            <w:proofErr w:type="gramEnd"/>
          </w:p>
          <w:p w14:paraId="46424B48" w14:textId="5C8EA812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59) выполняет обязанности временно отсутствующего работника;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60) выполняе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иные распоряжения начальника;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61) участвует в подготовке и проведении Всероссийской переписи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населения, Всероссийской сельскохозяйственной переписи и экономических</w:t>
            </w:r>
            <w:proofErr w:type="gramEnd"/>
          </w:p>
          <w:p w14:paraId="43D8A872" w14:textId="57350450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переписей;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62) осуществляет работу по переводу респондентов на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статистической отчетности в электронном виде в части работ,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закрепленных за Отделом;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63) содействует обеспечению в установленном объеме поступления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доходов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 федеральный бюджет от оказания платных услуг (работ),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предоставлению статистической информации в соответствии с федеральным</w:t>
            </w:r>
            <w:proofErr w:type="gramEnd"/>
          </w:p>
          <w:p w14:paraId="57FBEA5B" w14:textId="124FE7FD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законом о федеральном бюджете на соответствующий год в части работ,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закрепленных за Отделом;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64) представляет начальнику отдела, заместителю начальника отдела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расчет стоимости статистических работ, разрабатываемых сверх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Федерального плана статистических работ;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65) осуществляет наставничество над сотрудником Отдела в период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его испытательного срока;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66) срочно информирует руководителя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, заместителя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руководителя, координирующего и контролирующего деятельность Отдела,</w:t>
            </w:r>
            <w:proofErr w:type="gramEnd"/>
          </w:p>
          <w:p w14:paraId="2C8B5C6F" w14:textId="182FEBBA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начальника отдела и заместителя начальника отдела о возникающих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чрезвычайных ситуациях технического, техногенного и иного характера 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принимаемых мерах по их разрешению;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67) обеспечивает соответствующий режим хранения и защиты</w:t>
            </w:r>
          </w:p>
          <w:p w14:paraId="59EE97AA" w14:textId="09CD0C0F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полученной в процессе деятельности Отдела информации, составляющей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государственную, служебную, банковскую, налоговую, коммерческую тайну,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иной конфиденциальной информации;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68) соблюдает установленный в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Краснодарстате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режим секретности;</w:t>
            </w:r>
          </w:p>
          <w:p w14:paraId="27C468CB" w14:textId="76555D98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69) в случае возникших изменений персональных данных своих 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членов своей семьи обязан своевременно представлять для приобщения к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материалам личного дела документы, предусмотренные федеральными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законами и иными нормативными правовыми актами Российской Федерации;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70) рассматривает запросы граждан и организаций по вопросам,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относящимся</w:t>
            </w:r>
            <w:proofErr w:type="gramEnd"/>
          </w:p>
          <w:p w14:paraId="33FAF480" w14:textId="14D75921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 компетенции Отдела, и готовит проекты ответов на них;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71) при получении доступа к персональным данным, а также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  <w:p w14:paraId="120E835E" w14:textId="175A09DB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обработке персональных данных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обязан</w:t>
            </w:r>
            <w:proofErr w:type="gram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обеспечивать конфиденциальность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персональных данных;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72) ведет делопроизводства в соответствии с Правилами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делопроизводства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 государственных органах, органах местного самоуправления,</w:t>
            </w:r>
          </w:p>
          <w:p w14:paraId="2215A948" w14:textId="5DEC70AD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утвержденными приказом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Росархива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22 мая 2019г. № 71, в том числе с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применением Системы электронного документооборота Росстата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73) осуществляет в соответствии с законодательством Российской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 работу по комплектованию архивных документов, образовавшихся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 процессе деятельности Отдела;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74) участвует в разработке текущих и перспективных планов</w:t>
            </w:r>
            <w:proofErr w:type="gramEnd"/>
          </w:p>
          <w:p w14:paraId="49E2116A" w14:textId="18EEF8DA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деятельности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контроле их выполнения;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75) готовит информацию о результатах и основных направлениях</w:t>
            </w:r>
          </w:p>
          <w:p w14:paraId="534D6CAC" w14:textId="3FC730BA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деятельности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направлениям деятельности Отдела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76) обеспечивает реализацию положений Федеральных законов и</w:t>
            </w:r>
          </w:p>
          <w:p w14:paraId="7EF94936" w14:textId="77777777" w:rsidR="00615BD0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других нормативно-правовых документов, регламентирующих деятельность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отделов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77) осуществляет иные полномочия в установленной сфере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деятельности, если такие полномочия предусмотрены федеральными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законами, нормативными правовыми актами Президента Российской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Федерации, Правительства Российской Федерации, Министерства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экономического развития Российской Федерации, Федеральной службы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государственной статистики.</w:t>
            </w:r>
            <w:proofErr w:type="gramEnd"/>
          </w:p>
          <w:p w14:paraId="6EB62A00" w14:textId="43A03B56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3. Главный специалист-эксперт отдела также:</w:t>
            </w:r>
          </w:p>
          <w:p w14:paraId="19082268" w14:textId="2F05D11B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1) реализует принципы гражданской службы, установленные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Федеральным законом от 27.07.2004 № 79-ФЗ «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государственной</w:t>
            </w:r>
          </w:p>
          <w:p w14:paraId="2586166E" w14:textId="1E16DCFB" w:rsidR="000E2FCD" w:rsidRPr="000E2FCD" w:rsidRDefault="000E2FCD" w:rsidP="000E2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гражданской службе в Российской Федерации»;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2) соблюдает Служебный распорядок Росстата, Правила внутреннего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трудового распорядка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, Кодекс этики и служебного поведения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федеральных государственных гражданских служащих Росстата и его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территориальных органов;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3) принимает предусмотренные законодательством Российской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 меры по недопущению возникновения конфликтов интересов 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урегулированию возникших конфликтов интересов;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4) способствует формированию у специалистов Отдела высоких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моральных качеств, укрепление служебной (трудовой) дисциплины,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противоправных явлений с их стороны, выявление 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пресечение коррупционных проявлений, участвует в их правовом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просвещении;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5) строго исполняет предусмотренные Инструкцией по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делопроизводству требования к подготовке, обработке, хранению,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оформлению, использованию образующихся в результате деятельности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Отдела документов и выходных информационно-статистических материалов;</w:t>
            </w:r>
            <w:proofErr w:type="gramEnd"/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исполняет решения и поручения руководителя </w:t>
            </w:r>
            <w:proofErr w:type="spell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Краснодарстата</w:t>
            </w:r>
            <w:proofErr w:type="spellEnd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его заместителей и начальника отдела, заместителя начальника отдела по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вопросам, относящимся к сфере деятельности Отдела;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7) соблюдает правила и нормы охраны труда, техники безопасности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противопожарной защиты, контролирует соблюдение сотрудниками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Отдела правил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и норм охраны труда, техники безопасности и противопожарной защиты,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руководствуясь соответствующими документами в своей служебной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деятельности;</w:t>
            </w:r>
            <w:proofErr w:type="gramEnd"/>
          </w:p>
          <w:p w14:paraId="4E9EA4FD" w14:textId="19044BE7" w:rsidR="00770B61" w:rsidRPr="00BD0D54" w:rsidRDefault="000E2FCD" w:rsidP="00615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8) строго исполняет требования, предусмотренные Регламентом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 организационно-распорядительными документами в системе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электронного документооборота Росстата, разработанного в целях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унификации технологии обработки документов в системе электронного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документооборота (СЭД), и сроки исполнения порученных заданий;9) представляет сведения об адресах сайтов и (или) страниц сайтов в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сети Интернет, на которых гражданские служащие размещали</w:t>
            </w:r>
            <w:r w:rsidR="00615B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2FCD">
              <w:rPr>
                <w:rFonts w:ascii="Times New Roman" w:hAnsi="Times New Roman"/>
                <w:sz w:val="20"/>
                <w:szCs w:val="20"/>
                <w:lang w:eastAsia="ru-RU"/>
              </w:rPr>
              <w:t>общедоступную информацию, а также данных, позволяющих их идентифицировать.</w:t>
            </w:r>
            <w:proofErr w:type="gramEnd"/>
          </w:p>
        </w:tc>
      </w:tr>
    </w:tbl>
    <w:p w14:paraId="3A7FDA50" w14:textId="0C4608FF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E6F74B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8A9D5F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682E0F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5FC407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14:paraId="5941D09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CEB6BD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3CBF746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3281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60A2019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534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D7FBC6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EC0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47CED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E6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39213BB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D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B43F9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24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04500FE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C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7E9902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78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0CA2A3D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6A9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30630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9C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034224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F7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74BAD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236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F5A0EE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79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56E11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79FA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263F4A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3B4CFEA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DAD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3DC57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A4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5DEA0C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58A0" w14:textId="588F2B36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032CBC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DEE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27C49FC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BAA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0F04A6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A290" w14:textId="3D1B3A0F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</w:t>
            </w:r>
          </w:p>
        </w:tc>
      </w:tr>
      <w:tr w:rsidR="005268CD" w:rsidRPr="002A0B1C" w14:paraId="7C1B673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0DF6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A7960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DF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C0094C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2A7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81C84D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08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14:paraId="7FDA99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F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ED473BA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683C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7688DAC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F32A1" w14:textId="77777777" w:rsidR="00B04D07" w:rsidRDefault="00B04D07" w:rsidP="00201071">
      <w:pPr>
        <w:spacing w:after="0" w:line="240" w:lineRule="auto"/>
      </w:pPr>
      <w:r>
        <w:separator/>
      </w:r>
    </w:p>
  </w:endnote>
  <w:endnote w:type="continuationSeparator" w:id="0">
    <w:p w14:paraId="06DC4021" w14:textId="77777777" w:rsidR="00B04D07" w:rsidRDefault="00B04D07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9894D" w14:textId="77777777" w:rsidR="00B04D07" w:rsidRDefault="00B04D07" w:rsidP="00201071">
      <w:pPr>
        <w:spacing w:after="0" w:line="240" w:lineRule="auto"/>
      </w:pPr>
      <w:r>
        <w:separator/>
      </w:r>
    </w:p>
  </w:footnote>
  <w:footnote w:type="continuationSeparator" w:id="0">
    <w:p w14:paraId="5EB9D408" w14:textId="77777777" w:rsidR="00B04D07" w:rsidRDefault="00B04D07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17F7130"/>
    <w:multiLevelType w:val="hybridMultilevel"/>
    <w:tmpl w:val="C2D6268C"/>
    <w:lvl w:ilvl="0" w:tplc="4C68A836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1"/>
  </w:num>
  <w:num w:numId="8">
    <w:abstractNumId w:val="31"/>
  </w:num>
  <w:num w:numId="9">
    <w:abstractNumId w:val="45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4"/>
  </w:num>
  <w:num w:numId="16">
    <w:abstractNumId w:val="43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2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6"/>
  </w:num>
  <w:num w:numId="46">
    <w:abstractNumId w:val="1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A7B68"/>
    <w:rsid w:val="000D0E9A"/>
    <w:rsid w:val="000E2E6D"/>
    <w:rsid w:val="000E2FCD"/>
    <w:rsid w:val="000E345B"/>
    <w:rsid w:val="000F77A3"/>
    <w:rsid w:val="00103D6A"/>
    <w:rsid w:val="00112593"/>
    <w:rsid w:val="00134AD0"/>
    <w:rsid w:val="00154985"/>
    <w:rsid w:val="00165507"/>
    <w:rsid w:val="00172F84"/>
    <w:rsid w:val="00173790"/>
    <w:rsid w:val="00176D85"/>
    <w:rsid w:val="00182223"/>
    <w:rsid w:val="001C02C7"/>
    <w:rsid w:val="001D615D"/>
    <w:rsid w:val="001E54AB"/>
    <w:rsid w:val="001E7427"/>
    <w:rsid w:val="00201071"/>
    <w:rsid w:val="002650F8"/>
    <w:rsid w:val="00280BAC"/>
    <w:rsid w:val="0028152D"/>
    <w:rsid w:val="002A0B1C"/>
    <w:rsid w:val="002D042B"/>
    <w:rsid w:val="002F1D2A"/>
    <w:rsid w:val="00331F79"/>
    <w:rsid w:val="00333594"/>
    <w:rsid w:val="00342AAB"/>
    <w:rsid w:val="00344535"/>
    <w:rsid w:val="00351FCB"/>
    <w:rsid w:val="003614CD"/>
    <w:rsid w:val="00393086"/>
    <w:rsid w:val="0039350C"/>
    <w:rsid w:val="003A2DDE"/>
    <w:rsid w:val="003B7E7D"/>
    <w:rsid w:val="003C5723"/>
    <w:rsid w:val="003F7267"/>
    <w:rsid w:val="00400ADC"/>
    <w:rsid w:val="00401405"/>
    <w:rsid w:val="004109A3"/>
    <w:rsid w:val="00412371"/>
    <w:rsid w:val="0043364C"/>
    <w:rsid w:val="004454FD"/>
    <w:rsid w:val="00462257"/>
    <w:rsid w:val="004740F9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94B5F"/>
    <w:rsid w:val="005A6666"/>
    <w:rsid w:val="005F5C7F"/>
    <w:rsid w:val="0060292C"/>
    <w:rsid w:val="0060627E"/>
    <w:rsid w:val="00615BD0"/>
    <w:rsid w:val="0063253A"/>
    <w:rsid w:val="006334FA"/>
    <w:rsid w:val="006461D8"/>
    <w:rsid w:val="00646C0F"/>
    <w:rsid w:val="00660633"/>
    <w:rsid w:val="00673895"/>
    <w:rsid w:val="006859FE"/>
    <w:rsid w:val="00687A32"/>
    <w:rsid w:val="0069144C"/>
    <w:rsid w:val="00692975"/>
    <w:rsid w:val="006B51E9"/>
    <w:rsid w:val="006C1CF7"/>
    <w:rsid w:val="006C7F4A"/>
    <w:rsid w:val="006E76B0"/>
    <w:rsid w:val="006F7D7F"/>
    <w:rsid w:val="007031C1"/>
    <w:rsid w:val="00706249"/>
    <w:rsid w:val="0073667E"/>
    <w:rsid w:val="00761185"/>
    <w:rsid w:val="00770B61"/>
    <w:rsid w:val="007A7FC9"/>
    <w:rsid w:val="007B29B6"/>
    <w:rsid w:val="007E6429"/>
    <w:rsid w:val="00803A25"/>
    <w:rsid w:val="008117B5"/>
    <w:rsid w:val="00817534"/>
    <w:rsid w:val="00832EBC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34C40"/>
    <w:rsid w:val="00937FD6"/>
    <w:rsid w:val="009512DA"/>
    <w:rsid w:val="00952F29"/>
    <w:rsid w:val="00955304"/>
    <w:rsid w:val="00970E64"/>
    <w:rsid w:val="009776CB"/>
    <w:rsid w:val="00984417"/>
    <w:rsid w:val="0099086E"/>
    <w:rsid w:val="00993A78"/>
    <w:rsid w:val="009A0049"/>
    <w:rsid w:val="009A5D55"/>
    <w:rsid w:val="009B0642"/>
    <w:rsid w:val="009C7E8A"/>
    <w:rsid w:val="009D2E6E"/>
    <w:rsid w:val="009D3C2B"/>
    <w:rsid w:val="009E45EE"/>
    <w:rsid w:val="009E73B7"/>
    <w:rsid w:val="00A05C6C"/>
    <w:rsid w:val="00A13F0A"/>
    <w:rsid w:val="00A253A4"/>
    <w:rsid w:val="00A34730"/>
    <w:rsid w:val="00A573F5"/>
    <w:rsid w:val="00A60652"/>
    <w:rsid w:val="00A62484"/>
    <w:rsid w:val="00A653EA"/>
    <w:rsid w:val="00A74C3F"/>
    <w:rsid w:val="00A814F8"/>
    <w:rsid w:val="00A86245"/>
    <w:rsid w:val="00AC20BC"/>
    <w:rsid w:val="00AE4D1A"/>
    <w:rsid w:val="00AE7AA5"/>
    <w:rsid w:val="00B04D07"/>
    <w:rsid w:val="00B81884"/>
    <w:rsid w:val="00B85B5D"/>
    <w:rsid w:val="00BA17B0"/>
    <w:rsid w:val="00BB100B"/>
    <w:rsid w:val="00BB183C"/>
    <w:rsid w:val="00BB28B5"/>
    <w:rsid w:val="00BC1E0E"/>
    <w:rsid w:val="00BD0D54"/>
    <w:rsid w:val="00C17DFC"/>
    <w:rsid w:val="00C24E60"/>
    <w:rsid w:val="00C32891"/>
    <w:rsid w:val="00C339C5"/>
    <w:rsid w:val="00C3575F"/>
    <w:rsid w:val="00C427F9"/>
    <w:rsid w:val="00C46D1A"/>
    <w:rsid w:val="00C63921"/>
    <w:rsid w:val="00C8177B"/>
    <w:rsid w:val="00C9135E"/>
    <w:rsid w:val="00C92028"/>
    <w:rsid w:val="00CA103C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DE1FF0"/>
    <w:rsid w:val="00E03AF2"/>
    <w:rsid w:val="00E03FB6"/>
    <w:rsid w:val="00E0622C"/>
    <w:rsid w:val="00E23CDA"/>
    <w:rsid w:val="00E25DC7"/>
    <w:rsid w:val="00E361A5"/>
    <w:rsid w:val="00E41361"/>
    <w:rsid w:val="00E4684B"/>
    <w:rsid w:val="00E71877"/>
    <w:rsid w:val="00E750C6"/>
    <w:rsid w:val="00EA789D"/>
    <w:rsid w:val="00EB3804"/>
    <w:rsid w:val="00EB714B"/>
    <w:rsid w:val="00EC7D98"/>
    <w:rsid w:val="00ED4B0F"/>
    <w:rsid w:val="00EF3A49"/>
    <w:rsid w:val="00F115BE"/>
    <w:rsid w:val="00F402A9"/>
    <w:rsid w:val="00F70A85"/>
    <w:rsid w:val="00F71236"/>
    <w:rsid w:val="00F93991"/>
    <w:rsid w:val="00F96E18"/>
    <w:rsid w:val="00FA001E"/>
    <w:rsid w:val="00FC1130"/>
    <w:rsid w:val="00FC1B82"/>
    <w:rsid w:val="00FD525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BD0D5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D0D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BD0D5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D0D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726D-B1BA-4B7D-AD84-C406773E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39767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4</cp:revision>
  <cp:lastPrinted>2023-02-01T13:08:00Z</cp:lastPrinted>
  <dcterms:created xsi:type="dcterms:W3CDTF">2023-02-01T13:02:00Z</dcterms:created>
  <dcterms:modified xsi:type="dcterms:W3CDTF">2023-02-01T13:09:00Z</dcterms:modified>
</cp:coreProperties>
</file>